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04" w:rsidRPr="00E77304" w:rsidRDefault="00E77304" w:rsidP="00E7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E77304">
        <w:rPr>
          <w:rFonts w:ascii="Times New Roman" w:eastAsia="Times New Roman" w:hAnsi="Times New Roman" w:cs="Times New Roman"/>
          <w:sz w:val="24"/>
          <w:szCs w:val="24"/>
          <w:lang w:eastAsia="bg-BG"/>
        </w:rPr>
        <w:t>-Пламен Георгиев Георгиев - икономист-организатор, специалност "Икономика и управление на промишлеността", оценител на машини и съоръжения, оценител на земеделски земи и трайни насаждения, оценител на недвижими имоти и оценител на търговски предприятия и вземания.</w:t>
      </w:r>
    </w:p>
    <w:p w:rsidR="00E77304" w:rsidRPr="00E77304" w:rsidRDefault="00E77304" w:rsidP="00E7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304">
        <w:rPr>
          <w:rFonts w:ascii="Times New Roman" w:eastAsia="Times New Roman" w:hAnsi="Times New Roman" w:cs="Times New Roman"/>
          <w:sz w:val="24"/>
          <w:szCs w:val="24"/>
          <w:lang w:eastAsia="bg-BG"/>
        </w:rPr>
        <w:t>-Снежана Младенова Кадиева - инженер „Геодезия, фотограметрия и картография“, оценител на недвижими имоти, оценител на земеделски земи и трайни насаждения.</w:t>
      </w:r>
    </w:p>
    <w:p w:rsidR="00E77304" w:rsidRPr="00E77304" w:rsidRDefault="00E77304" w:rsidP="00E7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-Стефка Иванова Харитонова - машинен инженер, специалност „Селскостопанска техника“, оценка на търговски предприятия и вземания, оценка на цели държавни и общински предприятия, преобразувани и </w:t>
      </w:r>
      <w:proofErr w:type="spellStart"/>
      <w:r w:rsidRPr="00E77304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непреобразувани</w:t>
      </w:r>
      <w:proofErr w:type="spellEnd"/>
      <w:r w:rsidRPr="00E7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 дружества, оценка на машини и съоръжения, оценка на недвижими имоти, оценка на земеделски земи, съдебни </w:t>
      </w:r>
      <w:proofErr w:type="spellStart"/>
      <w:r w:rsidRPr="00E77304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автотехнически</w:t>
      </w:r>
      <w:proofErr w:type="spellEnd"/>
      <w:r w:rsidRPr="00E7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експертизи, оценка на стойността на МПС, специализация по индустриални отношения, специализация по ремонт и поддържане на ССТ.</w:t>
      </w:r>
    </w:p>
    <w:p w:rsidR="00E77304" w:rsidRPr="00E77304" w:rsidRDefault="00E77304" w:rsidP="00E773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-Цанко Найденов </w:t>
      </w:r>
      <w:proofErr w:type="spellStart"/>
      <w:r w:rsidRPr="00E77304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Спасовски</w:t>
      </w:r>
      <w:proofErr w:type="spellEnd"/>
      <w:r w:rsidRPr="00E77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икономист, оценител на недвижими имоти, оценител на земеделски земи и трайни насаждения, оценител на машини и съоръжения, оценител на търговски предприятия и вземания.</w:t>
      </w:r>
    </w:p>
    <w:bookmarkEnd w:id="0"/>
    <w:p w:rsidR="00852D6D" w:rsidRPr="00E77304" w:rsidRDefault="00852D6D" w:rsidP="00E77304"/>
    <w:sectPr w:rsidR="00852D6D" w:rsidRPr="00E7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2B1253"/>
    <w:rsid w:val="004E79A9"/>
    <w:rsid w:val="00852D6D"/>
    <w:rsid w:val="00B4235A"/>
    <w:rsid w:val="00E77304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4</cp:revision>
  <dcterms:created xsi:type="dcterms:W3CDTF">2019-05-15T15:01:00Z</dcterms:created>
  <dcterms:modified xsi:type="dcterms:W3CDTF">2019-05-15T15:54:00Z</dcterms:modified>
</cp:coreProperties>
</file>