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FF" w:rsidRPr="00C037FF" w:rsidRDefault="00C037FF" w:rsidP="00C037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C03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-Георги Янков Стойчев, </w:t>
      </w:r>
      <w:proofErr w:type="spellStart"/>
      <w:r w:rsidRPr="00C037FF">
        <w:rPr>
          <w:rFonts w:ascii="Times New Roman" w:eastAsia="Times New Roman" w:hAnsi="Times New Roman" w:cs="Times New Roman"/>
          <w:sz w:val="24"/>
          <w:szCs w:val="24"/>
          <w:lang w:eastAsia="bg-BG"/>
        </w:rPr>
        <w:t>зооинженер</w:t>
      </w:r>
      <w:proofErr w:type="spellEnd"/>
      <w:r w:rsidRPr="00C037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37FF" w:rsidRPr="00C037FF" w:rsidRDefault="00C037FF" w:rsidP="00C037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37FF">
        <w:rPr>
          <w:rFonts w:ascii="Times New Roman" w:eastAsia="Times New Roman" w:hAnsi="Times New Roman" w:cs="Times New Roman"/>
          <w:sz w:val="24"/>
          <w:szCs w:val="24"/>
          <w:lang w:eastAsia="bg-BG"/>
        </w:rPr>
        <w:t>-д-р Здравко Николаев Димитров - ветеринарен лекар - „магистър“ по специалността „Ветеринарна медицина“, вписан в регистъра на ОДБХ гр. Велико Търново за упражняване на ветеринарномедицинска практика, член на Българския ветеринарен съюз.</w:t>
      </w:r>
    </w:p>
    <w:bookmarkEnd w:id="0"/>
    <w:p w:rsidR="00852D6D" w:rsidRPr="00C037FF" w:rsidRDefault="00852D6D" w:rsidP="00C037FF"/>
    <w:sectPr w:rsidR="00852D6D" w:rsidRPr="00C0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84653"/>
    <w:rsid w:val="002B1253"/>
    <w:rsid w:val="003859A9"/>
    <w:rsid w:val="004E79A9"/>
    <w:rsid w:val="006F3D42"/>
    <w:rsid w:val="00852D6D"/>
    <w:rsid w:val="008C3D50"/>
    <w:rsid w:val="0090148D"/>
    <w:rsid w:val="00B4235A"/>
    <w:rsid w:val="00B4390C"/>
    <w:rsid w:val="00B45DE6"/>
    <w:rsid w:val="00C037FF"/>
    <w:rsid w:val="00CA6F6E"/>
    <w:rsid w:val="00D67E5D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6</cp:revision>
  <dcterms:created xsi:type="dcterms:W3CDTF">2019-05-15T15:58:00Z</dcterms:created>
  <dcterms:modified xsi:type="dcterms:W3CDTF">2019-05-15T16:18:00Z</dcterms:modified>
</cp:coreProperties>
</file>